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BE1" w:rsidRPr="00626229" w:rsidRDefault="00F17BE1" w:rsidP="00626229">
      <w:pPr>
        <w:pStyle w:val="2"/>
        <w:pBdr>
          <w:bottom w:val="single" w:sz="12" w:space="0" w:color="000080"/>
        </w:pBdr>
        <w:tabs>
          <w:tab w:val="clear" w:pos="567"/>
          <w:tab w:val="left" w:pos="0"/>
        </w:tabs>
        <w:ind w:left="0" w:firstLine="0"/>
        <w:rPr>
          <w:u w:val="single"/>
          <w:lang w:val="el-GR"/>
        </w:rPr>
      </w:pPr>
      <w:r w:rsidRPr="00966507">
        <w:rPr>
          <w:u w:val="single"/>
          <w:lang w:val="el-GR"/>
        </w:rPr>
        <w:t>ΠΑΡΑΡΤΗΜΑ Β ΕΝΤΥΠΟ ΟΙΚΟΝΟΜΙΚΗΣ ΠΡΟΣΦΟΡΑΣ</w:t>
      </w:r>
    </w:p>
    <w:p w:rsidR="00F17BE1" w:rsidRPr="0098073E" w:rsidRDefault="00F17BE1" w:rsidP="00F17BE1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lang w:val="el-GR"/>
        </w:rPr>
      </w:pPr>
      <w:r w:rsidRPr="0098073E">
        <w:rPr>
          <w:lang w:val="el-GR"/>
        </w:rPr>
        <w:t>Πλήρη στοιχεία</w:t>
      </w:r>
    </w:p>
    <w:p w:rsidR="00F17BE1" w:rsidRPr="0098073E" w:rsidRDefault="00F17BE1" w:rsidP="00F17BE1">
      <w:pPr>
        <w:autoSpaceDE w:val="0"/>
        <w:autoSpaceDN w:val="0"/>
        <w:adjustRightInd w:val="0"/>
        <w:spacing w:line="360" w:lineRule="auto"/>
        <w:rPr>
          <w:lang w:val="el-GR"/>
        </w:rPr>
      </w:pPr>
      <w:r w:rsidRPr="0098073E">
        <w:rPr>
          <w:lang w:val="el-GR"/>
        </w:rPr>
        <w:t>οικονομικού φορέα</w:t>
      </w:r>
    </w:p>
    <w:p w:rsidR="00F17BE1" w:rsidRPr="0098073E" w:rsidRDefault="00F17BE1" w:rsidP="00F17BE1">
      <w:pPr>
        <w:widowControl w:val="0"/>
        <w:autoSpaceDE w:val="0"/>
        <w:autoSpaceDN w:val="0"/>
        <w:adjustRightInd w:val="0"/>
        <w:spacing w:line="360" w:lineRule="auto"/>
        <w:rPr>
          <w:lang w:val="el-GR"/>
        </w:rPr>
      </w:pPr>
      <w:r w:rsidRPr="0098073E">
        <w:rPr>
          <w:lang w:val="el-GR"/>
        </w:rPr>
        <w:t>(Προμηθευτή)</w:t>
      </w:r>
    </w:p>
    <w:p w:rsidR="00F17BE1" w:rsidRPr="0098073E" w:rsidRDefault="00F17BE1" w:rsidP="00F17BE1">
      <w:pPr>
        <w:overflowPunct w:val="0"/>
        <w:autoSpaceDE w:val="0"/>
        <w:autoSpaceDN w:val="0"/>
        <w:adjustRightInd w:val="0"/>
        <w:textAlignment w:val="baseline"/>
        <w:rPr>
          <w:b/>
          <w:lang w:val="el-GR"/>
        </w:rPr>
      </w:pPr>
      <w:r w:rsidRPr="0098073E">
        <w:rPr>
          <w:b/>
          <w:lang w:val="el-GR"/>
        </w:rPr>
        <w:t xml:space="preserve">           </w:t>
      </w:r>
    </w:p>
    <w:p w:rsidR="00F17BE1" w:rsidRPr="0098073E" w:rsidRDefault="00F17BE1" w:rsidP="00F17BE1">
      <w:pPr>
        <w:overflowPunct w:val="0"/>
        <w:autoSpaceDE w:val="0"/>
        <w:autoSpaceDN w:val="0"/>
        <w:adjustRightInd w:val="0"/>
        <w:textAlignment w:val="baseline"/>
        <w:rPr>
          <w:b/>
          <w:lang w:val="el-GR"/>
        </w:rPr>
      </w:pPr>
    </w:p>
    <w:p w:rsidR="00F17BE1" w:rsidRPr="0098073E" w:rsidRDefault="00F17BE1" w:rsidP="00F17BE1">
      <w:pPr>
        <w:tabs>
          <w:tab w:val="left" w:pos="426"/>
        </w:tabs>
        <w:spacing w:before="120" w:line="360" w:lineRule="auto"/>
        <w:contextualSpacing/>
        <w:jc w:val="center"/>
        <w:rPr>
          <w:b/>
          <w:lang w:val="el-GR"/>
        </w:rPr>
      </w:pPr>
    </w:p>
    <w:p w:rsidR="00F17BE1" w:rsidRPr="0098073E" w:rsidRDefault="00F17BE1" w:rsidP="00F17BE1">
      <w:pPr>
        <w:tabs>
          <w:tab w:val="left" w:pos="426"/>
        </w:tabs>
        <w:spacing w:before="120" w:line="360" w:lineRule="auto"/>
        <w:contextualSpacing/>
        <w:jc w:val="center"/>
        <w:rPr>
          <w:b/>
          <w:lang w:val="el-GR"/>
        </w:rPr>
      </w:pPr>
      <w:r w:rsidRPr="0098073E">
        <w:rPr>
          <w:b/>
          <w:lang w:val="el-GR"/>
        </w:rPr>
        <w:t xml:space="preserve">ΕΝΤΥΠΟ ΟΙΚΟΝΟΜΙΚΗΣ ΠΡΟΣΦΟΡΑΣ </w:t>
      </w:r>
    </w:p>
    <w:p w:rsidR="00F17BE1" w:rsidRPr="0098073E" w:rsidRDefault="00F17BE1" w:rsidP="00F17BE1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98073E">
        <w:rPr>
          <w:lang w:val="el-GR"/>
        </w:rPr>
        <w:t xml:space="preserve">Της επιχείρησης …………………………………………………….…………………………………… µε έδρα στ… ………………………………………………………. οδός ………………………..………………… ……….αριθµ. ……...Τ.Κ………………………. </w:t>
      </w:r>
      <w:proofErr w:type="spellStart"/>
      <w:r w:rsidRPr="0098073E">
        <w:rPr>
          <w:lang w:val="el-GR"/>
        </w:rPr>
        <w:t>Τηλ</w:t>
      </w:r>
      <w:proofErr w:type="spellEnd"/>
      <w:r w:rsidRPr="0098073E">
        <w:rPr>
          <w:lang w:val="el-GR"/>
        </w:rPr>
        <w:t xml:space="preserve">.: ………………………………τηλ. Κινητό………………..……. </w:t>
      </w:r>
      <w:r w:rsidRPr="006D2EDE">
        <w:t>Fax</w:t>
      </w:r>
      <w:r w:rsidRPr="0098073E">
        <w:rPr>
          <w:lang w:val="el-GR"/>
        </w:rPr>
        <w:t xml:space="preserve">: ……………………. </w:t>
      </w:r>
    </w:p>
    <w:p w:rsidR="00F17BE1" w:rsidRPr="0098073E" w:rsidRDefault="00F17BE1" w:rsidP="00F17BE1">
      <w:pPr>
        <w:tabs>
          <w:tab w:val="left" w:pos="426"/>
        </w:tabs>
        <w:spacing w:before="120" w:line="360" w:lineRule="auto"/>
        <w:contextualSpacing/>
        <w:rPr>
          <w:lang w:val="el-GR"/>
        </w:rPr>
      </w:pPr>
      <w:r w:rsidRPr="0098073E">
        <w:rPr>
          <w:lang w:val="el-GR"/>
        </w:rPr>
        <w:t xml:space="preserve">Αφού έλαβα γνώση της διακήρυξης του </w:t>
      </w:r>
      <w:proofErr w:type="spellStart"/>
      <w:r w:rsidRPr="0098073E">
        <w:rPr>
          <w:lang w:val="el-GR"/>
        </w:rPr>
        <w:t>διαγωνισµού</w:t>
      </w:r>
      <w:proofErr w:type="spellEnd"/>
      <w:r w:rsidRPr="0098073E">
        <w:rPr>
          <w:lang w:val="el-GR"/>
        </w:rPr>
        <w:t xml:space="preserve"> που αναγράφεται στον τίτλο και των λοιπών στοιχείων της µ</w:t>
      </w:r>
      <w:proofErr w:type="spellStart"/>
      <w:r w:rsidRPr="0098073E">
        <w:rPr>
          <w:lang w:val="el-GR"/>
        </w:rPr>
        <w:t>ελέτης</w:t>
      </w:r>
      <w:proofErr w:type="spellEnd"/>
      <w:r w:rsidRPr="0098073E">
        <w:rPr>
          <w:lang w:val="el-GR"/>
        </w:rPr>
        <w:t xml:space="preserve"> και της δημοπράτησης, καθώς και των συνθηκών εκτέλεσης της υπηρεσίας, υποβάλλω την παρούσα προσφορά.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4"/>
        <w:gridCol w:w="1531"/>
        <w:gridCol w:w="1246"/>
        <w:gridCol w:w="1817"/>
        <w:gridCol w:w="1406"/>
        <w:gridCol w:w="1586"/>
        <w:gridCol w:w="1674"/>
      </w:tblGrid>
      <w:tr w:rsidR="00F17BE1" w:rsidRPr="006D2EDE" w:rsidTr="00027090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6D2EDE" w:rsidRDefault="00F17BE1" w:rsidP="00027090">
            <w:pPr>
              <w:jc w:val="center"/>
              <w:rPr>
                <w:kern w:val="18"/>
              </w:rPr>
            </w:pPr>
            <w:r w:rsidRPr="006D2EDE">
              <w:rPr>
                <w:b/>
                <w:bCs/>
              </w:rPr>
              <w:t>Α/Α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6D2EDE" w:rsidRDefault="00F17BE1" w:rsidP="00027090">
            <w:pPr>
              <w:jc w:val="center"/>
              <w:rPr>
                <w:kern w:val="18"/>
              </w:rPr>
            </w:pPr>
            <w:proofErr w:type="spellStart"/>
            <w:r w:rsidRPr="006D2EDE">
              <w:rPr>
                <w:b/>
                <w:bCs/>
              </w:rPr>
              <w:t>Περιγραφή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Default="00F17BE1" w:rsidP="0002709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ΠΟΣΟΤΗΤΑ</w:t>
            </w:r>
          </w:p>
          <w:p w:rsidR="00F17BE1" w:rsidRPr="00CB0EAC" w:rsidRDefault="00F17BE1" w:rsidP="0002709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ΣΕ ΩΡΕΣ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CB0EAC" w:rsidRDefault="00F17BE1" w:rsidP="0002709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</w:rPr>
              <w:t>ΜΟΝΑΔΑ ΜΕΤΡΗΣΗΣ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AA6C8E" w:rsidRDefault="00F17BE1" w:rsidP="00027090">
            <w:pPr>
              <w:jc w:val="center"/>
              <w:rPr>
                <w:kern w:val="18"/>
                <w:lang w:val="el-GR"/>
              </w:rPr>
            </w:pPr>
            <w:r>
              <w:rPr>
                <w:b/>
                <w:bCs/>
              </w:rPr>
              <w:t xml:space="preserve">ΤΙΜΗ </w:t>
            </w:r>
            <w:r>
              <w:rPr>
                <w:b/>
                <w:bCs/>
                <w:lang w:val="el-GR"/>
              </w:rPr>
              <w:t>ΠΡΟΣΦΟΡΑΣ ΧΩΡΙΣ ΦΠΑ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6D2EDE" w:rsidRDefault="00F17BE1" w:rsidP="00027090">
            <w:pPr>
              <w:jc w:val="center"/>
              <w:rPr>
                <w:kern w:val="18"/>
              </w:rPr>
            </w:pPr>
            <w:r>
              <w:rPr>
                <w:b/>
                <w:bCs/>
              </w:rPr>
              <w:t xml:space="preserve">ΣΥΝΟΛΟ ΔΑΠΑΝΗΣ </w:t>
            </w:r>
            <w:r w:rsidRPr="006D2ED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αριθμητικώς</w:t>
            </w:r>
            <w:proofErr w:type="spellEnd"/>
            <w:r w:rsidRPr="006D2EDE">
              <w:rPr>
                <w:b/>
                <w:bCs/>
              </w:rPr>
              <w:t>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6D2EDE" w:rsidRDefault="00F17BE1" w:rsidP="00027090">
            <w:pPr>
              <w:jc w:val="center"/>
              <w:rPr>
                <w:kern w:val="18"/>
              </w:rPr>
            </w:pPr>
            <w:r>
              <w:rPr>
                <w:b/>
                <w:bCs/>
              </w:rPr>
              <w:t xml:space="preserve">ΣΥΝΟΛΟ ΔΑΠΑΝΗΣ </w:t>
            </w:r>
            <w:r w:rsidRPr="006D2EDE"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ολογράφως</w:t>
            </w:r>
            <w:proofErr w:type="spellEnd"/>
            <w:r w:rsidRPr="006D2EDE">
              <w:rPr>
                <w:b/>
                <w:bCs/>
              </w:rPr>
              <w:t>)</w:t>
            </w:r>
          </w:p>
        </w:tc>
      </w:tr>
      <w:tr w:rsidR="00F17BE1" w:rsidRPr="006D2EDE" w:rsidTr="00027090">
        <w:trPr>
          <w:trHeight w:val="63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E1" w:rsidRPr="006D2EDE" w:rsidRDefault="00F17BE1" w:rsidP="00027090">
            <w:pPr>
              <w:jc w:val="center"/>
              <w:rPr>
                <w:kern w:val="18"/>
                <w:lang w:val="en-US"/>
              </w:rPr>
            </w:pPr>
            <w:r w:rsidRPr="006D2EDE">
              <w:rPr>
                <w:kern w:val="18"/>
                <w:lang w:val="en-US"/>
              </w:rPr>
              <w:t>1.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E1" w:rsidRPr="00126B46" w:rsidRDefault="00F17BE1" w:rsidP="00126B46">
            <w:pPr>
              <w:rPr>
                <w:kern w:val="18"/>
                <w:lang w:val="el-GR"/>
              </w:rPr>
            </w:pPr>
            <w:r>
              <w:rPr>
                <w:kern w:val="18"/>
              </w:rPr>
              <w:t xml:space="preserve">ΥΠΗΡΕΣΙΕΣ </w:t>
            </w:r>
            <w:r w:rsidR="00126B46">
              <w:rPr>
                <w:kern w:val="18"/>
              </w:rPr>
              <w:t>TEXN</w:t>
            </w:r>
            <w:r w:rsidR="00126B46">
              <w:rPr>
                <w:kern w:val="18"/>
                <w:lang w:val="el-GR"/>
              </w:rPr>
              <w:t>ΙΚΟΥ ΑΣΦΑΛΕΙΑΣ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F17BE1" w:rsidRDefault="00126B46" w:rsidP="00027090">
            <w:pPr>
              <w:jc w:val="center"/>
              <w:rPr>
                <w:color w:val="000000" w:themeColor="text1"/>
                <w:kern w:val="18"/>
              </w:rPr>
            </w:pPr>
            <w:r w:rsidRPr="00D81765">
              <w:rPr>
                <w:rFonts w:asciiTheme="minorHAnsi" w:hAnsiTheme="minorHAnsi" w:cstheme="minorHAnsi"/>
                <w:b/>
                <w:color w:val="000000"/>
                <w:szCs w:val="22"/>
              </w:rPr>
              <w:t xml:space="preserve">1262,60 </w:t>
            </w:r>
            <w:proofErr w:type="spellStart"/>
            <w:r w:rsidR="00F17BE1" w:rsidRPr="00F17BE1">
              <w:rPr>
                <w:rFonts w:cs="Arial"/>
                <w:b/>
                <w:color w:val="000000" w:themeColor="text1"/>
                <w:sz w:val="24"/>
                <w:lang w:eastAsia="el-GR"/>
              </w:rPr>
              <w:t>ώρες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E1" w:rsidRPr="00F17BE1" w:rsidRDefault="00F17BE1" w:rsidP="00027090">
            <w:pPr>
              <w:jc w:val="center"/>
              <w:rPr>
                <w:color w:val="000000" w:themeColor="text1"/>
                <w:kern w:val="18"/>
              </w:rPr>
            </w:pPr>
          </w:p>
          <w:p w:rsidR="00F17BE1" w:rsidRPr="00F17BE1" w:rsidRDefault="00F17BE1" w:rsidP="00027090">
            <w:pPr>
              <w:jc w:val="center"/>
              <w:rPr>
                <w:color w:val="000000" w:themeColor="text1"/>
                <w:kern w:val="18"/>
                <w:lang w:val="el-GR"/>
              </w:rPr>
            </w:pPr>
            <w:proofErr w:type="spellStart"/>
            <w:r w:rsidRPr="00F17BE1">
              <w:rPr>
                <w:rFonts w:cs="Arial"/>
                <w:b/>
                <w:color w:val="000000" w:themeColor="text1"/>
                <w:sz w:val="24"/>
                <w:lang w:val="el-GR" w:eastAsia="el-GR"/>
              </w:rPr>
              <w:t>΄Ωρα</w:t>
            </w:r>
            <w:proofErr w:type="spellEnd"/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E1" w:rsidRPr="006D2EDE" w:rsidRDefault="00F17BE1" w:rsidP="00027090">
            <w:pPr>
              <w:jc w:val="center"/>
              <w:rPr>
                <w:kern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E1" w:rsidRPr="006D2EDE" w:rsidRDefault="00F17BE1" w:rsidP="00027090">
            <w:pPr>
              <w:jc w:val="center"/>
              <w:rPr>
                <w:kern w:val="18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BE1" w:rsidRPr="006D2EDE" w:rsidRDefault="00F17BE1" w:rsidP="00027090">
            <w:pPr>
              <w:jc w:val="center"/>
              <w:rPr>
                <w:b/>
                <w:bCs/>
                <w:kern w:val="18"/>
              </w:rPr>
            </w:pPr>
          </w:p>
        </w:tc>
      </w:tr>
    </w:tbl>
    <w:p w:rsidR="00F17BE1" w:rsidRPr="006D2EDE" w:rsidRDefault="00F17BE1" w:rsidP="00F17BE1">
      <w:pPr>
        <w:overflowPunct w:val="0"/>
        <w:autoSpaceDE w:val="0"/>
        <w:autoSpaceDN w:val="0"/>
        <w:adjustRightInd w:val="0"/>
        <w:spacing w:line="360" w:lineRule="auto"/>
        <w:textAlignment w:val="baseline"/>
      </w:pPr>
    </w:p>
    <w:p w:rsidR="00F17BE1" w:rsidRPr="0098073E" w:rsidRDefault="00F17BE1" w:rsidP="00F17BE1">
      <w:pPr>
        <w:autoSpaceDE w:val="0"/>
        <w:autoSpaceDN w:val="0"/>
        <w:adjustRightInd w:val="0"/>
        <w:spacing w:line="360" w:lineRule="auto"/>
        <w:rPr>
          <w:lang w:val="el-GR"/>
        </w:rPr>
      </w:pPr>
      <w:proofErr w:type="spellStart"/>
      <w:r w:rsidRPr="0098073E">
        <w:rPr>
          <w:lang w:val="el-GR"/>
        </w:rPr>
        <w:t>∆ηλώνω</w:t>
      </w:r>
      <w:proofErr w:type="spellEnd"/>
      <w:r w:rsidRPr="0098073E">
        <w:rPr>
          <w:lang w:val="el-GR"/>
        </w:rPr>
        <w:t xml:space="preserve"> ότι </w:t>
      </w:r>
      <w:proofErr w:type="spellStart"/>
      <w:r w:rsidRPr="0098073E">
        <w:rPr>
          <w:lang w:val="el-GR"/>
        </w:rPr>
        <w:t>αποδέχοµαι</w:t>
      </w:r>
      <w:proofErr w:type="spellEnd"/>
      <w:r w:rsidRPr="0098073E">
        <w:rPr>
          <w:lang w:val="el-GR"/>
        </w:rPr>
        <w:t xml:space="preserve"> πλήρως και χωρίς επιφύλαξη όλα τα ανωτέρω και </w:t>
      </w:r>
      <w:proofErr w:type="spellStart"/>
      <w:r w:rsidRPr="0098073E">
        <w:rPr>
          <w:lang w:val="el-GR"/>
        </w:rPr>
        <w:t>αναλαµβάνω</w:t>
      </w:r>
      <w:proofErr w:type="spellEnd"/>
      <w:r w:rsidRPr="0098073E">
        <w:rPr>
          <w:lang w:val="el-GR"/>
        </w:rPr>
        <w:t xml:space="preserve"> την εκτέλεση της υπηρεσίας «Παροχή υπηρεσιών </w:t>
      </w:r>
      <w:r w:rsidR="00126B46">
        <w:rPr>
          <w:lang w:val="el-GR"/>
        </w:rPr>
        <w:t xml:space="preserve">Τεχνικού Ασφαλείας </w:t>
      </w:r>
      <w:r w:rsidRPr="0098073E">
        <w:rPr>
          <w:lang w:val="el-GR"/>
        </w:rPr>
        <w:t xml:space="preserve"> για τους εργαζόμενους του Δήμου Αγρινίου για τους εργαζόμενους του Δήμου Αγρινίου για ένα (1) έτος»  µε το άνωθεν </w:t>
      </w:r>
      <w:proofErr w:type="spellStart"/>
      <w:r w:rsidRPr="0098073E">
        <w:rPr>
          <w:lang w:val="el-GR"/>
        </w:rPr>
        <w:t>τιµολόγιο</w:t>
      </w:r>
      <w:proofErr w:type="spellEnd"/>
      <w:r w:rsidRPr="0098073E">
        <w:rPr>
          <w:lang w:val="el-GR"/>
        </w:rPr>
        <w:t xml:space="preserve"> προσφοράς.</w:t>
      </w:r>
    </w:p>
    <w:p w:rsidR="00F17BE1" w:rsidRPr="0098073E" w:rsidRDefault="00F17BE1" w:rsidP="00F17BE1">
      <w:pPr>
        <w:overflowPunct w:val="0"/>
        <w:autoSpaceDE w:val="0"/>
        <w:autoSpaceDN w:val="0"/>
        <w:adjustRightInd w:val="0"/>
        <w:spacing w:line="360" w:lineRule="auto"/>
        <w:ind w:left="3600" w:firstLine="720"/>
        <w:contextualSpacing/>
        <w:textAlignment w:val="baseline"/>
        <w:rPr>
          <w:rFonts w:ascii="Tahoma" w:hAnsi="Tahoma" w:cs="Tahoma"/>
          <w:lang w:val="el-GR"/>
        </w:rPr>
      </w:pPr>
    </w:p>
    <w:p w:rsidR="00F17BE1" w:rsidRPr="00787F0E" w:rsidRDefault="00F17BE1" w:rsidP="00F17BE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  <w:lang w:val="el-GR"/>
        </w:rPr>
      </w:pPr>
      <w:r w:rsidRPr="00787F0E">
        <w:rPr>
          <w:rFonts w:ascii="Arial" w:hAnsi="Arial" w:cs="Arial"/>
          <w:sz w:val="20"/>
          <w:szCs w:val="20"/>
          <w:lang w:val="el-GR"/>
        </w:rPr>
        <w:t>Σφραγίδα και υπογραφή</w:t>
      </w:r>
    </w:p>
    <w:p w:rsidR="00717CA4" w:rsidRDefault="00F17BE1" w:rsidP="00F17BE1">
      <w:pPr>
        <w:jc w:val="center"/>
      </w:pPr>
      <w:r w:rsidRPr="00787F0E">
        <w:rPr>
          <w:rFonts w:ascii="Arial" w:hAnsi="Arial" w:cs="Arial"/>
          <w:sz w:val="20"/>
          <w:szCs w:val="20"/>
          <w:lang w:val="el-GR"/>
        </w:rPr>
        <w:t>του συμμετέχοντος</w:t>
      </w:r>
    </w:p>
    <w:sectPr w:rsidR="00717CA4" w:rsidSect="00717C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7BE1"/>
    <w:rsid w:val="00126B46"/>
    <w:rsid w:val="00626229"/>
    <w:rsid w:val="00717CA4"/>
    <w:rsid w:val="00DA4E12"/>
    <w:rsid w:val="00E60F4B"/>
    <w:rsid w:val="00EB4F23"/>
    <w:rsid w:val="00F17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E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F17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F17BE1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F17BE1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F17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884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Athina</dc:creator>
  <cp:lastModifiedBy>Athina</cp:lastModifiedBy>
  <cp:revision>3</cp:revision>
  <dcterms:created xsi:type="dcterms:W3CDTF">2020-10-06T09:54:00Z</dcterms:created>
  <dcterms:modified xsi:type="dcterms:W3CDTF">2020-10-06T09:56:00Z</dcterms:modified>
</cp:coreProperties>
</file>