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0E" w:rsidRPr="002472AB" w:rsidRDefault="00683F0E" w:rsidP="00683F0E">
      <w:pPr>
        <w:rPr>
          <w:rFonts w:asciiTheme="minorHAnsi" w:hAnsiTheme="minorHAnsi" w:cstheme="minorHAnsi"/>
          <w:b/>
          <w:i/>
          <w:sz w:val="24"/>
          <w:szCs w:val="24"/>
          <w:u w:val="single"/>
        </w:rPr>
      </w:pPr>
      <w:r w:rsidRPr="002472AB">
        <w:rPr>
          <w:rFonts w:asciiTheme="minorHAnsi" w:hAnsiTheme="minorHAnsi" w:cstheme="minorHAnsi"/>
          <w:i/>
          <w:sz w:val="24"/>
          <w:szCs w:val="24"/>
        </w:rPr>
        <w:t xml:space="preserve">           </w:t>
      </w:r>
      <w:r w:rsidRPr="002472AB">
        <w:rPr>
          <w:rFonts w:asciiTheme="minorHAnsi" w:hAnsiTheme="minorHAnsi" w:cstheme="minorHAnsi"/>
          <w:i/>
          <w:noProof/>
          <w:sz w:val="24"/>
          <w:szCs w:val="24"/>
        </w:rPr>
        <w:drawing>
          <wp:inline distT="0" distB="0" distL="0" distR="0">
            <wp:extent cx="657225" cy="657225"/>
            <wp:effectExtent l="1905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Pr="002472AB">
        <w:rPr>
          <w:rFonts w:asciiTheme="minorHAnsi" w:hAnsiTheme="minorHAnsi" w:cstheme="minorHAnsi"/>
          <w:i/>
          <w:sz w:val="24"/>
          <w:szCs w:val="24"/>
        </w:rPr>
        <w:t xml:space="preserve">                             </w:t>
      </w:r>
      <w:r w:rsidRPr="002472AB">
        <w:rPr>
          <w:rFonts w:asciiTheme="minorHAnsi" w:hAnsiTheme="minorHAnsi" w:cstheme="minorHAnsi"/>
          <w:b/>
          <w:i/>
          <w:sz w:val="24"/>
          <w:szCs w:val="24"/>
        </w:rPr>
        <w:t xml:space="preserve">                                   </w:t>
      </w:r>
    </w:p>
    <w:p w:rsidR="00683F0E" w:rsidRPr="002472AB" w:rsidRDefault="00683F0E" w:rsidP="00683F0E">
      <w:pPr>
        <w:jc w:val="right"/>
        <w:rPr>
          <w:rFonts w:asciiTheme="minorHAnsi" w:hAnsiTheme="minorHAnsi" w:cstheme="minorHAnsi"/>
          <w:i/>
          <w:sz w:val="24"/>
          <w:szCs w:val="24"/>
        </w:rPr>
      </w:pPr>
      <w:r w:rsidRPr="002472AB">
        <w:rPr>
          <w:rFonts w:asciiTheme="minorHAnsi" w:hAnsiTheme="minorHAnsi" w:cstheme="minorHAnsi"/>
          <w:i/>
          <w:sz w:val="24"/>
          <w:szCs w:val="24"/>
        </w:rPr>
        <w:t xml:space="preserve">                                                                                                    </w:t>
      </w:r>
    </w:p>
    <w:p w:rsidR="00683F0E" w:rsidRPr="002472AB" w:rsidRDefault="00683F0E" w:rsidP="00683F0E">
      <w:pPr>
        <w:rPr>
          <w:rFonts w:asciiTheme="minorHAnsi" w:hAnsiTheme="minorHAnsi" w:cstheme="minorHAnsi"/>
          <w:i/>
          <w:sz w:val="24"/>
          <w:szCs w:val="24"/>
        </w:rPr>
      </w:pPr>
      <w:r w:rsidRPr="002472AB">
        <w:rPr>
          <w:rFonts w:asciiTheme="minorHAnsi" w:hAnsiTheme="minorHAnsi" w:cstheme="minorHAnsi"/>
          <w:bCs/>
          <w:i/>
          <w:sz w:val="24"/>
          <w:szCs w:val="24"/>
        </w:rPr>
        <w:t xml:space="preserve">ΕΛΛΗΝΙΚΗ ΔΗΜΟΚΡΑΤΙΑ  </w:t>
      </w:r>
      <w:r w:rsidRPr="002472AB">
        <w:rPr>
          <w:rFonts w:asciiTheme="minorHAnsi" w:hAnsiTheme="minorHAnsi" w:cstheme="minorHAnsi"/>
          <w:b/>
          <w:bCs/>
          <w:i/>
          <w:sz w:val="24"/>
          <w:szCs w:val="24"/>
        </w:rPr>
        <w:t xml:space="preserve">                                                                               </w:t>
      </w:r>
    </w:p>
    <w:p w:rsidR="00683F0E" w:rsidRPr="002472AB" w:rsidRDefault="00683F0E" w:rsidP="00683F0E">
      <w:pPr>
        <w:rPr>
          <w:rFonts w:asciiTheme="minorHAnsi" w:hAnsiTheme="minorHAnsi" w:cstheme="minorHAnsi"/>
          <w:b/>
          <w:i/>
          <w:sz w:val="24"/>
          <w:szCs w:val="24"/>
        </w:rPr>
      </w:pPr>
      <w:r w:rsidRPr="002472AB">
        <w:rPr>
          <w:rFonts w:asciiTheme="minorHAnsi" w:hAnsiTheme="minorHAnsi" w:cstheme="minorHAnsi"/>
          <w:bCs/>
          <w:i/>
          <w:sz w:val="24"/>
          <w:szCs w:val="24"/>
          <w:lang w:val="en-US"/>
        </w:rPr>
        <w:t>NOMO</w:t>
      </w:r>
      <w:r w:rsidRPr="002472AB">
        <w:rPr>
          <w:rFonts w:asciiTheme="minorHAnsi" w:hAnsiTheme="minorHAnsi" w:cstheme="minorHAnsi"/>
          <w:bCs/>
          <w:i/>
          <w:sz w:val="24"/>
          <w:szCs w:val="24"/>
        </w:rPr>
        <w:t xml:space="preserve">Σ ΑΙΤΩΛΟΑΚΑΡΝΑΝΙΑΣ              </w:t>
      </w:r>
      <w:r w:rsidRPr="002472AB">
        <w:rPr>
          <w:rFonts w:asciiTheme="minorHAnsi" w:hAnsiTheme="minorHAnsi" w:cstheme="minorHAnsi"/>
          <w:b/>
          <w:bCs/>
          <w:i/>
          <w:sz w:val="24"/>
          <w:szCs w:val="24"/>
          <w:u w:val="single"/>
        </w:rPr>
        <w:t>ΕΡΓΟ:</w:t>
      </w:r>
      <w:r w:rsidRPr="002472AB">
        <w:rPr>
          <w:rFonts w:asciiTheme="minorHAnsi" w:hAnsiTheme="minorHAnsi" w:cstheme="minorHAnsi"/>
          <w:b/>
          <w:bCs/>
          <w:i/>
          <w:sz w:val="24"/>
          <w:szCs w:val="24"/>
        </w:rPr>
        <w:t xml:space="preserve"> </w:t>
      </w:r>
      <w:r w:rsidRPr="002472AB">
        <w:rPr>
          <w:rFonts w:asciiTheme="minorHAnsi" w:hAnsiTheme="minorHAnsi" w:cstheme="minorHAnsi"/>
          <w:bCs/>
          <w:i/>
          <w:sz w:val="24"/>
          <w:szCs w:val="24"/>
        </w:rPr>
        <w:t xml:space="preserve">«Προμήθεια </w:t>
      </w:r>
      <w:r>
        <w:rPr>
          <w:rFonts w:asciiTheme="minorHAnsi" w:hAnsiTheme="minorHAnsi" w:cstheme="minorHAnsi"/>
          <w:bCs/>
          <w:i/>
          <w:sz w:val="24"/>
          <w:szCs w:val="24"/>
        </w:rPr>
        <w:t>απορριμματοφόρων Δήμου Αγρινίου</w:t>
      </w:r>
      <w:r w:rsidRPr="002472AB">
        <w:rPr>
          <w:rFonts w:asciiTheme="minorHAnsi" w:hAnsiTheme="minorHAnsi" w:cstheme="minorHAnsi"/>
          <w:bCs/>
          <w:i/>
          <w:sz w:val="24"/>
          <w:szCs w:val="24"/>
        </w:rPr>
        <w:t xml:space="preserve">»                      </w:t>
      </w:r>
      <w:r w:rsidRPr="002472AB">
        <w:rPr>
          <w:rFonts w:asciiTheme="minorHAnsi" w:hAnsiTheme="minorHAnsi" w:cstheme="minorHAnsi"/>
          <w:i/>
          <w:sz w:val="24"/>
          <w:szCs w:val="24"/>
        </w:rPr>
        <w:t xml:space="preserve">          </w:t>
      </w:r>
    </w:p>
    <w:p w:rsidR="00683F0E" w:rsidRPr="002472AB" w:rsidRDefault="00683F0E" w:rsidP="00683F0E">
      <w:pPr>
        <w:rPr>
          <w:rFonts w:asciiTheme="minorHAnsi" w:hAnsiTheme="minorHAnsi" w:cstheme="minorHAnsi"/>
          <w:i/>
          <w:sz w:val="24"/>
          <w:szCs w:val="24"/>
        </w:rPr>
      </w:pPr>
      <w:r w:rsidRPr="002472AB">
        <w:rPr>
          <w:rFonts w:asciiTheme="minorHAnsi" w:hAnsiTheme="minorHAnsi" w:cstheme="minorHAnsi"/>
          <w:b/>
          <w:bCs/>
          <w:i/>
          <w:sz w:val="24"/>
          <w:szCs w:val="24"/>
        </w:rPr>
        <w:t xml:space="preserve">ΔΗΜΟΣ ΑΓΡΙΝΙΟΥ                                                       </w:t>
      </w:r>
      <w:r w:rsidRPr="002472AB">
        <w:rPr>
          <w:rFonts w:asciiTheme="minorHAnsi" w:hAnsiTheme="minorHAnsi" w:cstheme="minorHAnsi"/>
          <w:bCs/>
          <w:i/>
          <w:sz w:val="24"/>
          <w:szCs w:val="24"/>
        </w:rPr>
        <w:t xml:space="preserve"> </w:t>
      </w:r>
      <w:r w:rsidRPr="002472AB">
        <w:rPr>
          <w:rFonts w:asciiTheme="minorHAnsi" w:hAnsiTheme="minorHAnsi" w:cstheme="minorHAnsi"/>
          <w:b/>
          <w:bCs/>
          <w:i/>
          <w:sz w:val="24"/>
          <w:szCs w:val="24"/>
        </w:rPr>
        <w:t xml:space="preserve"> </w:t>
      </w:r>
      <w:r w:rsidRPr="002472AB">
        <w:rPr>
          <w:rFonts w:asciiTheme="minorHAnsi" w:hAnsiTheme="minorHAnsi" w:cstheme="minorHAnsi"/>
          <w:bCs/>
          <w:i/>
          <w:sz w:val="24"/>
          <w:szCs w:val="24"/>
        </w:rPr>
        <w:t xml:space="preserve">  </w:t>
      </w:r>
      <w:r w:rsidRPr="002472AB">
        <w:rPr>
          <w:rFonts w:asciiTheme="minorHAnsi" w:hAnsiTheme="minorHAnsi" w:cstheme="minorHAnsi"/>
          <w:b/>
          <w:bCs/>
          <w:i/>
          <w:sz w:val="24"/>
          <w:szCs w:val="24"/>
        </w:rPr>
        <w:t xml:space="preserve">                          </w:t>
      </w:r>
      <w:r w:rsidRPr="002472AB">
        <w:rPr>
          <w:rFonts w:asciiTheme="minorHAnsi" w:hAnsiTheme="minorHAnsi" w:cstheme="minorHAnsi"/>
          <w:i/>
          <w:sz w:val="24"/>
          <w:szCs w:val="24"/>
        </w:rPr>
        <w:t xml:space="preserve">                        </w:t>
      </w:r>
    </w:p>
    <w:p w:rsidR="00683F0E" w:rsidRPr="002472AB" w:rsidRDefault="00683F0E" w:rsidP="00683F0E">
      <w:pPr>
        <w:rPr>
          <w:rFonts w:asciiTheme="minorHAnsi" w:hAnsiTheme="minorHAnsi" w:cstheme="minorHAnsi"/>
          <w:bCs/>
          <w:i/>
          <w:sz w:val="24"/>
          <w:szCs w:val="24"/>
        </w:rPr>
      </w:pPr>
      <w:r w:rsidRPr="002472AB">
        <w:rPr>
          <w:rFonts w:asciiTheme="minorHAnsi" w:hAnsiTheme="minorHAnsi" w:cstheme="minorHAnsi"/>
          <w:bCs/>
          <w:i/>
          <w:sz w:val="24"/>
          <w:szCs w:val="24"/>
        </w:rPr>
        <w:t xml:space="preserve">Δ/ΝΣΗ ΚΑΘΑΡΙΟΤΗΤΑΣ &amp; ΑΝΑΚΥΚΛΩΣΗΣ  </w:t>
      </w:r>
      <w:r>
        <w:rPr>
          <w:rFonts w:asciiTheme="minorHAnsi" w:hAnsiTheme="minorHAnsi" w:cstheme="minorHAnsi"/>
          <w:bCs/>
          <w:i/>
          <w:sz w:val="24"/>
          <w:szCs w:val="24"/>
        </w:rPr>
        <w:t xml:space="preserve">         </w:t>
      </w:r>
      <w:r w:rsidRPr="002472AB">
        <w:rPr>
          <w:rFonts w:asciiTheme="minorHAnsi" w:hAnsiTheme="minorHAnsi" w:cstheme="minorHAnsi"/>
          <w:b/>
          <w:bCs/>
          <w:i/>
          <w:sz w:val="24"/>
          <w:szCs w:val="24"/>
          <w:u w:val="single"/>
        </w:rPr>
        <w:t>ΠΡΟΫΠ</w:t>
      </w:r>
      <w:r>
        <w:rPr>
          <w:rFonts w:asciiTheme="minorHAnsi" w:hAnsiTheme="minorHAnsi" w:cstheme="minorHAnsi"/>
          <w:b/>
          <w:bCs/>
          <w:i/>
          <w:sz w:val="24"/>
          <w:szCs w:val="24"/>
          <w:u w:val="single"/>
        </w:rPr>
        <w:t>/</w:t>
      </w:r>
      <w:r w:rsidRPr="002472AB">
        <w:rPr>
          <w:rFonts w:asciiTheme="minorHAnsi" w:hAnsiTheme="minorHAnsi" w:cstheme="minorHAnsi"/>
          <w:b/>
          <w:bCs/>
          <w:i/>
          <w:sz w:val="24"/>
          <w:szCs w:val="24"/>
          <w:u w:val="single"/>
        </w:rPr>
        <w:t>ΙΣΜΟΥ :</w:t>
      </w:r>
      <w:r w:rsidRPr="002472AB">
        <w:rPr>
          <w:rFonts w:asciiTheme="minorHAnsi" w:hAnsiTheme="minorHAnsi" w:cstheme="minorHAnsi"/>
          <w:bCs/>
          <w:i/>
          <w:sz w:val="24"/>
          <w:szCs w:val="24"/>
        </w:rPr>
        <w:t xml:space="preserve"> </w:t>
      </w:r>
      <w:r w:rsidRPr="00825271">
        <w:rPr>
          <w:rFonts w:asciiTheme="minorHAnsi" w:hAnsiTheme="minorHAnsi" w:cstheme="minorHAnsi"/>
          <w:b/>
          <w:bCs/>
          <w:i/>
          <w:sz w:val="24"/>
          <w:szCs w:val="24"/>
        </w:rPr>
        <w:t>979.600,00</w:t>
      </w:r>
      <w:r w:rsidRPr="002472AB">
        <w:rPr>
          <w:rFonts w:asciiTheme="minorHAnsi" w:hAnsiTheme="minorHAnsi" w:cstheme="minorHAnsi"/>
          <w:bCs/>
          <w:i/>
          <w:sz w:val="24"/>
          <w:szCs w:val="24"/>
        </w:rPr>
        <w:t xml:space="preserve">Ευρώ (με το Φ.Π.Α.)             </w:t>
      </w:r>
    </w:p>
    <w:p w:rsidR="00683F0E" w:rsidRPr="002472AB" w:rsidRDefault="00683F0E" w:rsidP="00683F0E">
      <w:pPr>
        <w:rPr>
          <w:rFonts w:asciiTheme="minorHAnsi" w:hAnsiTheme="minorHAnsi" w:cstheme="minorHAnsi"/>
          <w:b/>
          <w:bCs/>
          <w:i/>
          <w:sz w:val="28"/>
          <w:szCs w:val="28"/>
        </w:rPr>
      </w:pPr>
      <w:r w:rsidRPr="002472AB">
        <w:rPr>
          <w:rFonts w:asciiTheme="minorHAnsi" w:hAnsiTheme="minorHAnsi" w:cstheme="minorHAnsi"/>
          <w:b/>
          <w:bCs/>
          <w:i/>
          <w:sz w:val="24"/>
          <w:szCs w:val="24"/>
          <w:u w:val="single"/>
        </w:rPr>
        <w:t>ΤΜΗΜΑ:</w:t>
      </w:r>
      <w:r w:rsidRPr="002472AB">
        <w:rPr>
          <w:rFonts w:asciiTheme="minorHAnsi" w:hAnsiTheme="minorHAnsi" w:cstheme="minorHAnsi"/>
          <w:b/>
          <w:bCs/>
          <w:i/>
          <w:sz w:val="24"/>
          <w:szCs w:val="24"/>
        </w:rPr>
        <w:t xml:space="preserve"> ΣΧΕΔΙΑΣΜΟΥ ΚΑΙ ΕΠΟΠΤΕΙΑΣ                                  </w:t>
      </w:r>
    </w:p>
    <w:p w:rsidR="00683F0E" w:rsidRPr="002472AB" w:rsidRDefault="00683F0E" w:rsidP="00683F0E">
      <w:pPr>
        <w:rPr>
          <w:rFonts w:asciiTheme="minorHAnsi" w:hAnsiTheme="minorHAnsi" w:cstheme="minorHAnsi"/>
          <w:b/>
          <w:bCs/>
          <w:i/>
          <w:sz w:val="28"/>
          <w:szCs w:val="28"/>
        </w:rPr>
      </w:pPr>
      <w:r w:rsidRPr="002472AB">
        <w:rPr>
          <w:rFonts w:asciiTheme="minorHAnsi" w:hAnsiTheme="minorHAnsi" w:cstheme="minorHAnsi"/>
          <w:b/>
          <w:bCs/>
          <w:i/>
          <w:sz w:val="24"/>
          <w:szCs w:val="24"/>
        </w:rPr>
        <w:t>ΚΑΘΑΡΙΟΤΗΤΑΣ &amp; ΑΝΑΚΥΚΛΩΣΗΣ</w:t>
      </w:r>
    </w:p>
    <w:p w:rsidR="00683F0E" w:rsidRPr="002472AB" w:rsidRDefault="00683F0E" w:rsidP="00683F0E">
      <w:pPr>
        <w:rPr>
          <w:rFonts w:asciiTheme="minorHAnsi" w:hAnsiTheme="minorHAnsi" w:cstheme="minorHAnsi"/>
          <w:b/>
          <w:i/>
          <w:sz w:val="28"/>
          <w:szCs w:val="28"/>
        </w:rPr>
      </w:pPr>
      <w:proofErr w:type="spellStart"/>
      <w:r w:rsidRPr="002472AB">
        <w:rPr>
          <w:rFonts w:asciiTheme="minorHAnsi" w:hAnsiTheme="minorHAnsi" w:cstheme="minorHAnsi"/>
          <w:i/>
          <w:sz w:val="24"/>
          <w:szCs w:val="24"/>
        </w:rPr>
        <w:t>Ταχ</w:t>
      </w:r>
      <w:proofErr w:type="spellEnd"/>
      <w:r w:rsidRPr="002472AB">
        <w:rPr>
          <w:rFonts w:asciiTheme="minorHAnsi" w:hAnsiTheme="minorHAnsi" w:cstheme="minorHAnsi"/>
          <w:i/>
          <w:sz w:val="24"/>
          <w:szCs w:val="24"/>
        </w:rPr>
        <w:t>. Δ/</w:t>
      </w:r>
      <w:proofErr w:type="spellStart"/>
      <w:r w:rsidRPr="002472AB">
        <w:rPr>
          <w:rFonts w:asciiTheme="minorHAnsi" w:hAnsiTheme="minorHAnsi" w:cstheme="minorHAnsi"/>
          <w:i/>
          <w:sz w:val="24"/>
          <w:szCs w:val="24"/>
        </w:rPr>
        <w:t>νση</w:t>
      </w:r>
      <w:proofErr w:type="spellEnd"/>
      <w:r w:rsidRPr="002472AB">
        <w:rPr>
          <w:rFonts w:asciiTheme="minorHAnsi" w:hAnsiTheme="minorHAnsi" w:cstheme="minorHAnsi"/>
          <w:i/>
          <w:sz w:val="24"/>
          <w:szCs w:val="24"/>
        </w:rPr>
        <w:t xml:space="preserve"> : Δαγκλή 25 &amp; Παπαϊωάννου </w:t>
      </w:r>
      <w:r w:rsidRPr="002472AB">
        <w:rPr>
          <w:rFonts w:asciiTheme="minorHAnsi" w:hAnsiTheme="minorHAnsi" w:cstheme="minorHAnsi"/>
          <w:b/>
          <w:bCs/>
          <w:i/>
          <w:sz w:val="24"/>
          <w:szCs w:val="24"/>
        </w:rPr>
        <w:t xml:space="preserve">                           </w:t>
      </w:r>
    </w:p>
    <w:p w:rsidR="00683F0E" w:rsidRPr="002472AB" w:rsidRDefault="00683F0E" w:rsidP="00683F0E">
      <w:pPr>
        <w:rPr>
          <w:rFonts w:asciiTheme="minorHAnsi" w:hAnsiTheme="minorHAnsi" w:cstheme="minorHAnsi"/>
          <w:b/>
          <w:i/>
          <w:sz w:val="24"/>
          <w:szCs w:val="24"/>
        </w:rPr>
      </w:pPr>
      <w:proofErr w:type="spellStart"/>
      <w:r w:rsidRPr="002472AB">
        <w:rPr>
          <w:rFonts w:asciiTheme="minorHAnsi" w:hAnsiTheme="minorHAnsi" w:cstheme="minorHAnsi"/>
          <w:i/>
          <w:sz w:val="24"/>
          <w:szCs w:val="24"/>
        </w:rPr>
        <w:t>Ταχ</w:t>
      </w:r>
      <w:proofErr w:type="spellEnd"/>
      <w:r w:rsidRPr="002472AB">
        <w:rPr>
          <w:rFonts w:asciiTheme="minorHAnsi" w:hAnsiTheme="minorHAnsi" w:cstheme="minorHAnsi"/>
          <w:i/>
          <w:sz w:val="24"/>
          <w:szCs w:val="24"/>
        </w:rPr>
        <w:t>. Κώδικας : 301 31 – ΑΓΡΙΝΙΟ</w:t>
      </w:r>
      <w:r w:rsidRPr="002472AB">
        <w:rPr>
          <w:rFonts w:asciiTheme="minorHAnsi" w:hAnsiTheme="minorHAnsi" w:cstheme="minorHAnsi"/>
          <w:b/>
          <w:i/>
          <w:sz w:val="24"/>
          <w:szCs w:val="24"/>
        </w:rPr>
        <w:t xml:space="preserve">                               </w:t>
      </w:r>
    </w:p>
    <w:p w:rsidR="00683F0E" w:rsidRPr="002472AB" w:rsidRDefault="00683F0E" w:rsidP="00683F0E">
      <w:pPr>
        <w:rPr>
          <w:rFonts w:asciiTheme="minorHAnsi" w:hAnsiTheme="minorHAnsi" w:cstheme="minorHAnsi"/>
          <w:i/>
          <w:sz w:val="28"/>
          <w:szCs w:val="28"/>
        </w:rPr>
      </w:pPr>
      <w:r w:rsidRPr="002472AB">
        <w:rPr>
          <w:rFonts w:asciiTheme="minorHAnsi" w:hAnsiTheme="minorHAnsi" w:cstheme="minorHAnsi"/>
          <w:i/>
          <w:sz w:val="24"/>
          <w:szCs w:val="24"/>
        </w:rPr>
        <w:t>Πληροφορίες : Σακελλαριάδης Κώστας</w:t>
      </w:r>
      <w:r w:rsidRPr="002472AB">
        <w:rPr>
          <w:rFonts w:asciiTheme="minorHAnsi" w:hAnsiTheme="minorHAnsi" w:cstheme="minorHAnsi"/>
          <w:b/>
          <w:i/>
          <w:sz w:val="24"/>
          <w:szCs w:val="24"/>
        </w:rPr>
        <w:t xml:space="preserve">                             </w:t>
      </w:r>
      <w:r w:rsidRPr="002472AB">
        <w:rPr>
          <w:rFonts w:asciiTheme="minorHAnsi" w:hAnsiTheme="minorHAnsi" w:cstheme="minorHAnsi"/>
          <w:i/>
          <w:sz w:val="24"/>
          <w:szCs w:val="24"/>
        </w:rPr>
        <w:t xml:space="preserve">                                                </w:t>
      </w:r>
    </w:p>
    <w:p w:rsidR="00683F0E" w:rsidRPr="002472AB" w:rsidRDefault="00683F0E" w:rsidP="00683F0E">
      <w:pPr>
        <w:rPr>
          <w:rFonts w:asciiTheme="minorHAnsi" w:hAnsiTheme="minorHAnsi" w:cstheme="minorHAnsi"/>
          <w:b/>
          <w:i/>
          <w:sz w:val="28"/>
          <w:szCs w:val="28"/>
        </w:rPr>
      </w:pPr>
      <w:proofErr w:type="spellStart"/>
      <w:r w:rsidRPr="002472AB">
        <w:rPr>
          <w:rFonts w:asciiTheme="minorHAnsi" w:hAnsiTheme="minorHAnsi" w:cstheme="minorHAnsi"/>
          <w:i/>
          <w:sz w:val="24"/>
          <w:szCs w:val="24"/>
        </w:rPr>
        <w:t>Τηλ</w:t>
      </w:r>
      <w:proofErr w:type="spellEnd"/>
      <w:r w:rsidRPr="002472AB">
        <w:rPr>
          <w:rFonts w:asciiTheme="minorHAnsi" w:hAnsiTheme="minorHAnsi" w:cstheme="minorHAnsi"/>
          <w:i/>
          <w:sz w:val="24"/>
          <w:szCs w:val="24"/>
        </w:rPr>
        <w:t xml:space="preserve">.: 26413-60624                                                         </w:t>
      </w:r>
      <w:r w:rsidRPr="002472AB">
        <w:rPr>
          <w:rFonts w:asciiTheme="minorHAnsi" w:hAnsiTheme="minorHAnsi" w:cstheme="minorHAnsi"/>
          <w:b/>
          <w:i/>
        </w:rPr>
        <w:t xml:space="preserve">   </w:t>
      </w:r>
      <w:r w:rsidRPr="002472AB">
        <w:rPr>
          <w:rFonts w:asciiTheme="minorHAnsi" w:hAnsiTheme="minorHAnsi" w:cstheme="minorHAnsi"/>
          <w:b/>
          <w:i/>
          <w:sz w:val="28"/>
          <w:szCs w:val="28"/>
        </w:rPr>
        <w:t xml:space="preserve">         </w:t>
      </w:r>
    </w:p>
    <w:p w:rsidR="00683F0E" w:rsidRDefault="00683F0E" w:rsidP="00683F0E">
      <w:pPr>
        <w:keepNext/>
        <w:spacing w:before="120"/>
        <w:jc w:val="both"/>
        <w:outlineLvl w:val="3"/>
        <w:rPr>
          <w:rFonts w:ascii="Calibri" w:hAnsi="Calibri" w:cs="Calibri"/>
          <w:b/>
          <w:sz w:val="32"/>
          <w:szCs w:val="22"/>
          <w:u w:val="single"/>
          <w:lang w:eastAsia="en-US"/>
        </w:rPr>
      </w:pPr>
      <w:proofErr w:type="gramStart"/>
      <w:r w:rsidRPr="002472AB">
        <w:rPr>
          <w:rFonts w:asciiTheme="minorHAnsi" w:hAnsiTheme="minorHAnsi" w:cstheme="minorHAnsi"/>
          <w:i/>
          <w:sz w:val="24"/>
          <w:szCs w:val="24"/>
          <w:lang w:val="en-US"/>
        </w:rPr>
        <w:t>Fax</w:t>
      </w:r>
      <w:r w:rsidRPr="00071DF7">
        <w:rPr>
          <w:rFonts w:asciiTheme="minorHAnsi" w:hAnsiTheme="minorHAnsi" w:cstheme="minorHAnsi"/>
          <w:i/>
          <w:sz w:val="24"/>
          <w:szCs w:val="24"/>
        </w:rPr>
        <w:t>.:</w:t>
      </w:r>
      <w:proofErr w:type="gramEnd"/>
      <w:r w:rsidRPr="00071DF7">
        <w:rPr>
          <w:rFonts w:asciiTheme="minorHAnsi" w:hAnsiTheme="minorHAnsi" w:cstheme="minorHAnsi"/>
          <w:i/>
          <w:sz w:val="24"/>
          <w:szCs w:val="24"/>
        </w:rPr>
        <w:t xml:space="preserve"> 26410-48002                                 </w:t>
      </w:r>
    </w:p>
    <w:p w:rsidR="00683F0E" w:rsidRPr="008B6B94" w:rsidRDefault="00683F0E" w:rsidP="00683F0E">
      <w:pPr>
        <w:spacing w:line="360" w:lineRule="auto"/>
        <w:jc w:val="center"/>
        <w:rPr>
          <w:rFonts w:asciiTheme="minorHAnsi" w:hAnsiTheme="minorHAnsi" w:cstheme="minorHAnsi"/>
          <w:b/>
          <w:sz w:val="24"/>
          <w:szCs w:val="24"/>
        </w:rPr>
      </w:pPr>
      <w:r w:rsidRPr="008B6B94">
        <w:rPr>
          <w:rFonts w:asciiTheme="minorHAnsi" w:hAnsiTheme="minorHAnsi" w:cstheme="minorHAnsi"/>
          <w:b/>
          <w:sz w:val="24"/>
          <w:szCs w:val="24"/>
        </w:rPr>
        <w:t xml:space="preserve">ΕΝΤΥΠΟ </w:t>
      </w:r>
    </w:p>
    <w:p w:rsidR="00683F0E" w:rsidRPr="008B6B94" w:rsidRDefault="00683F0E" w:rsidP="00683F0E">
      <w:pPr>
        <w:spacing w:line="360" w:lineRule="auto"/>
        <w:jc w:val="center"/>
        <w:rPr>
          <w:rFonts w:asciiTheme="minorHAnsi" w:hAnsiTheme="minorHAnsi" w:cstheme="minorHAnsi"/>
          <w:b/>
          <w:sz w:val="24"/>
          <w:szCs w:val="24"/>
        </w:rPr>
      </w:pPr>
      <w:r w:rsidRPr="008B6B94">
        <w:rPr>
          <w:rFonts w:asciiTheme="minorHAnsi" w:hAnsiTheme="minorHAnsi" w:cstheme="minorHAnsi"/>
          <w:b/>
          <w:sz w:val="24"/>
          <w:szCs w:val="24"/>
        </w:rPr>
        <w:t>ΟΙΚΟΝΟΜΙΚΗΣ ΠΡΟΣΦΟΡΑΣ</w:t>
      </w:r>
    </w:p>
    <w:p w:rsidR="00683F0E" w:rsidRPr="008B6B94" w:rsidRDefault="00683F0E" w:rsidP="00683F0E">
      <w:pPr>
        <w:spacing w:line="276" w:lineRule="auto"/>
        <w:jc w:val="both"/>
        <w:rPr>
          <w:rFonts w:asciiTheme="minorHAnsi" w:hAnsiTheme="minorHAnsi" w:cstheme="minorHAnsi"/>
          <w:sz w:val="24"/>
          <w:szCs w:val="24"/>
        </w:rPr>
      </w:pPr>
      <w:r w:rsidRPr="008B6B94">
        <w:rPr>
          <w:rFonts w:asciiTheme="minorHAnsi" w:hAnsiTheme="minorHAnsi" w:cstheme="minorHAnsi"/>
          <w:sz w:val="24"/>
          <w:szCs w:val="24"/>
        </w:rPr>
        <w:t xml:space="preserve">Του οικονομικού φορέα ……………………………………………………………………………….………… µε έδρα στ……………………………………………., οδός …………..…………………………. </w:t>
      </w:r>
      <w:proofErr w:type="spellStart"/>
      <w:r w:rsidRPr="008B6B94">
        <w:rPr>
          <w:rFonts w:asciiTheme="minorHAnsi" w:hAnsiTheme="minorHAnsi" w:cstheme="minorHAnsi"/>
          <w:sz w:val="24"/>
          <w:szCs w:val="24"/>
        </w:rPr>
        <w:t>αριθ</w:t>
      </w:r>
      <w:proofErr w:type="spellEnd"/>
      <w:r w:rsidRPr="008B6B94">
        <w:rPr>
          <w:rFonts w:asciiTheme="minorHAnsi" w:hAnsiTheme="minorHAnsi" w:cstheme="minorHAnsi"/>
          <w:sz w:val="24"/>
          <w:szCs w:val="24"/>
        </w:rPr>
        <w:t xml:space="preserve">µ. ……... Τ.Κ………………………. </w:t>
      </w:r>
      <w:proofErr w:type="spellStart"/>
      <w:r w:rsidRPr="008B6B94">
        <w:rPr>
          <w:rFonts w:asciiTheme="minorHAnsi" w:hAnsiTheme="minorHAnsi" w:cstheme="minorHAnsi"/>
          <w:sz w:val="24"/>
          <w:szCs w:val="24"/>
        </w:rPr>
        <w:t>Τηλ</w:t>
      </w:r>
      <w:proofErr w:type="spellEnd"/>
      <w:r w:rsidRPr="008B6B94">
        <w:rPr>
          <w:rFonts w:asciiTheme="minorHAnsi" w:hAnsiTheme="minorHAnsi" w:cstheme="minorHAnsi"/>
          <w:sz w:val="24"/>
          <w:szCs w:val="24"/>
        </w:rPr>
        <w:t xml:space="preserve">.: …………………… Κινητό………………..……. </w:t>
      </w:r>
      <w:proofErr w:type="spellStart"/>
      <w:r w:rsidRPr="008B6B94">
        <w:rPr>
          <w:rFonts w:asciiTheme="minorHAnsi" w:hAnsiTheme="minorHAnsi" w:cstheme="minorHAnsi"/>
          <w:sz w:val="24"/>
          <w:szCs w:val="24"/>
        </w:rPr>
        <w:t>Fax</w:t>
      </w:r>
      <w:proofErr w:type="spellEnd"/>
      <w:r w:rsidRPr="008B6B94">
        <w:rPr>
          <w:rFonts w:asciiTheme="minorHAnsi" w:hAnsiTheme="minorHAnsi" w:cstheme="minorHAnsi"/>
          <w:sz w:val="24"/>
          <w:szCs w:val="24"/>
        </w:rPr>
        <w:t xml:space="preserve">: ……………………. </w:t>
      </w:r>
    </w:p>
    <w:p w:rsidR="00683F0E" w:rsidRPr="008B6B94" w:rsidRDefault="00683F0E" w:rsidP="00683F0E">
      <w:pPr>
        <w:spacing w:line="276" w:lineRule="auto"/>
        <w:jc w:val="both"/>
        <w:rPr>
          <w:rFonts w:asciiTheme="minorHAnsi" w:hAnsiTheme="minorHAnsi" w:cstheme="minorHAnsi"/>
          <w:sz w:val="24"/>
          <w:szCs w:val="24"/>
        </w:rPr>
      </w:pPr>
      <w:r w:rsidRPr="008B6B94">
        <w:rPr>
          <w:rFonts w:asciiTheme="minorHAnsi" w:hAnsiTheme="minorHAnsi" w:cstheme="minorHAnsi"/>
          <w:sz w:val="24"/>
          <w:szCs w:val="24"/>
        </w:rPr>
        <w:t>Αφού έλαβα γνώση της διακήρυξης του διαγωνισμού που αναγράφεται στον τίτλο και των λοιπών στοιχείων της µμελέτης και της δημοπράτησης, καθώς και των συνθηκών εκτέλεσης της προμήθειας, υποβάλλω την παρούσα προσφορά.</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094"/>
        <w:gridCol w:w="1316"/>
        <w:gridCol w:w="2126"/>
        <w:gridCol w:w="1701"/>
      </w:tblGrid>
      <w:tr w:rsidR="00683F0E" w:rsidRPr="008B6B94" w:rsidTr="00C63835">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center"/>
              <w:rPr>
                <w:rFonts w:asciiTheme="minorHAnsi" w:hAnsiTheme="minorHAnsi" w:cstheme="minorHAnsi"/>
                <w:sz w:val="22"/>
                <w:szCs w:val="22"/>
                <w:lang w:eastAsia="en-US"/>
              </w:rPr>
            </w:pPr>
            <w:r w:rsidRPr="008B6B94">
              <w:rPr>
                <w:rFonts w:asciiTheme="minorHAnsi" w:hAnsiTheme="minorHAnsi" w:cstheme="minorHAnsi"/>
                <w:sz w:val="22"/>
                <w:szCs w:val="22"/>
              </w:rPr>
              <w:t>ΠΕΡΙΓΡΑΦΗ</w:t>
            </w: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center"/>
              <w:rPr>
                <w:rFonts w:asciiTheme="minorHAnsi" w:hAnsiTheme="minorHAnsi" w:cstheme="minorHAnsi"/>
                <w:sz w:val="22"/>
                <w:szCs w:val="22"/>
                <w:lang w:eastAsia="en-US"/>
              </w:rPr>
            </w:pPr>
            <w:r w:rsidRPr="008B6B94">
              <w:rPr>
                <w:rFonts w:asciiTheme="minorHAnsi" w:hAnsiTheme="minorHAnsi" w:cstheme="minorHAnsi"/>
                <w:sz w:val="22"/>
                <w:szCs w:val="22"/>
              </w:rPr>
              <w:t>ΜΟΝΑΔΑ</w:t>
            </w: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center"/>
              <w:rPr>
                <w:rFonts w:asciiTheme="minorHAnsi" w:hAnsiTheme="minorHAnsi" w:cstheme="minorHAnsi"/>
                <w:sz w:val="22"/>
                <w:szCs w:val="22"/>
                <w:lang w:eastAsia="en-US"/>
              </w:rPr>
            </w:pPr>
            <w:r w:rsidRPr="008B6B94">
              <w:rPr>
                <w:rFonts w:asciiTheme="minorHAnsi" w:hAnsiTheme="minorHAnsi" w:cstheme="minorHAnsi"/>
                <w:sz w:val="22"/>
                <w:szCs w:val="22"/>
              </w:rPr>
              <w:t>ΠΟΣΟΤΗΤΑ</w:t>
            </w: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center"/>
              <w:rPr>
                <w:rFonts w:asciiTheme="minorHAnsi" w:hAnsiTheme="minorHAnsi" w:cstheme="minorHAnsi"/>
                <w:sz w:val="22"/>
                <w:szCs w:val="22"/>
                <w:lang w:eastAsia="en-US"/>
              </w:rPr>
            </w:pPr>
            <w:r w:rsidRPr="008B6B94">
              <w:rPr>
                <w:rFonts w:asciiTheme="minorHAnsi" w:hAnsiTheme="minorHAnsi" w:cstheme="minorHAnsi"/>
                <w:sz w:val="22"/>
                <w:szCs w:val="22"/>
              </w:rPr>
              <w:t>ΤΙΜΗ ΜΟΝΑΔΑΣ (€)</w:t>
            </w: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center"/>
              <w:rPr>
                <w:rFonts w:asciiTheme="minorHAnsi" w:hAnsiTheme="minorHAnsi" w:cstheme="minorHAnsi"/>
                <w:sz w:val="22"/>
                <w:szCs w:val="22"/>
                <w:lang w:eastAsia="en-US"/>
              </w:rPr>
            </w:pPr>
            <w:r w:rsidRPr="008B6B94">
              <w:rPr>
                <w:rFonts w:asciiTheme="minorHAnsi" w:hAnsiTheme="minorHAnsi" w:cstheme="minorHAnsi"/>
                <w:sz w:val="22"/>
                <w:szCs w:val="22"/>
              </w:rPr>
              <w:t>ΔΑΠΑΝΗ (€)</w:t>
            </w:r>
          </w:p>
        </w:tc>
      </w:tr>
      <w:tr w:rsidR="00683F0E" w:rsidRPr="008B6B94" w:rsidTr="00C63835">
        <w:trPr>
          <w:trHeight w:val="639"/>
        </w:trPr>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rPr>
                <w:rFonts w:asciiTheme="minorHAnsi" w:hAnsiTheme="minorHAnsi" w:cstheme="minorHAnsi"/>
                <w:sz w:val="22"/>
                <w:szCs w:val="22"/>
              </w:rPr>
            </w:pPr>
            <w:r>
              <w:rPr>
                <w:rFonts w:asciiTheme="minorHAnsi" w:hAnsiTheme="minorHAnsi" w:cstheme="minorHAnsi"/>
                <w:sz w:val="22"/>
                <w:szCs w:val="22"/>
              </w:rPr>
              <w:t xml:space="preserve">Απορριμματοφόρο όχημα </w:t>
            </w:r>
            <w:proofErr w:type="spellStart"/>
            <w:r>
              <w:rPr>
                <w:rFonts w:asciiTheme="minorHAnsi" w:hAnsiTheme="minorHAnsi" w:cstheme="minorHAnsi"/>
                <w:sz w:val="22"/>
                <w:szCs w:val="22"/>
              </w:rPr>
              <w:t>τ.πρέσας</w:t>
            </w:r>
            <w:proofErr w:type="spellEnd"/>
            <w:r>
              <w:rPr>
                <w:rFonts w:asciiTheme="minorHAnsi" w:hAnsiTheme="minorHAnsi" w:cstheme="minorHAnsi"/>
                <w:sz w:val="22"/>
                <w:szCs w:val="22"/>
              </w:rPr>
              <w:t>, χωρητικότητας 8</w:t>
            </w:r>
            <w:r w:rsidRPr="008B6B94">
              <w:rPr>
                <w:rFonts w:asciiTheme="minorHAnsi" w:hAnsiTheme="minorHAnsi" w:cstheme="minorHAnsi"/>
                <w:sz w:val="22"/>
                <w:szCs w:val="22"/>
              </w:rPr>
              <w:t xml:space="preserve">m3   </w:t>
            </w:r>
          </w:p>
          <w:p w:rsidR="00683F0E" w:rsidRPr="008B6B94" w:rsidRDefault="00683F0E" w:rsidP="00C63835">
            <w:pPr>
              <w:jc w:val="center"/>
              <w:rPr>
                <w:rFonts w:asciiTheme="minorHAnsi" w:hAnsiTheme="minorHAnsi" w:cstheme="minorHAnsi"/>
                <w:sz w:val="22"/>
                <w:szCs w:val="22"/>
                <w:lang w:eastAsia="en-US"/>
              </w:rPr>
            </w:pP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sz w:val="22"/>
                <w:szCs w:val="22"/>
              </w:rPr>
            </w:pPr>
          </w:p>
          <w:p w:rsidR="00683F0E" w:rsidRPr="008B6B94" w:rsidRDefault="00683F0E" w:rsidP="00C63835">
            <w:pPr>
              <w:jc w:val="center"/>
              <w:rPr>
                <w:rFonts w:asciiTheme="minorHAnsi" w:hAnsiTheme="minorHAnsi" w:cstheme="minorHAnsi"/>
                <w:sz w:val="22"/>
                <w:szCs w:val="22"/>
                <w:lang w:eastAsia="en-US"/>
              </w:rPr>
            </w:pPr>
            <w:proofErr w:type="spellStart"/>
            <w:r w:rsidRPr="008B6B94">
              <w:rPr>
                <w:rFonts w:asciiTheme="minorHAnsi" w:hAnsiTheme="minorHAnsi" w:cstheme="minorHAnsi"/>
                <w:sz w:val="22"/>
                <w:szCs w:val="22"/>
              </w:rPr>
              <w:t>Τεμ</w:t>
            </w:r>
            <w:proofErr w:type="spellEnd"/>
            <w:r w:rsidRPr="008B6B94">
              <w:rPr>
                <w:rFonts w:asciiTheme="minorHAnsi" w:hAnsiTheme="minorHAnsi" w:cstheme="minorHAnsi"/>
                <w:sz w:val="22"/>
                <w:szCs w:val="22"/>
              </w:rPr>
              <w:t>.</w:t>
            </w: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sz w:val="22"/>
                <w:szCs w:val="22"/>
              </w:rPr>
            </w:pPr>
          </w:p>
          <w:p w:rsidR="00683F0E" w:rsidRPr="008B6B94" w:rsidRDefault="00683F0E" w:rsidP="00C63835">
            <w:pPr>
              <w:jc w:val="center"/>
              <w:rPr>
                <w:rFonts w:asciiTheme="minorHAnsi" w:hAnsiTheme="minorHAnsi" w:cstheme="minorHAnsi"/>
                <w:sz w:val="22"/>
                <w:szCs w:val="22"/>
                <w:lang w:eastAsia="en-US"/>
              </w:rPr>
            </w:pPr>
            <w:r w:rsidRPr="008B6B94">
              <w:rPr>
                <w:rFonts w:asciiTheme="minorHAnsi" w:hAnsiTheme="minorHAnsi" w:cstheme="minorHAnsi"/>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right"/>
              <w:rPr>
                <w:rFonts w:asciiTheme="minorHAnsi" w:hAnsiTheme="minorHAnsi" w:cstheme="minorHAnsi"/>
                <w:b/>
                <w:sz w:val="24"/>
                <w:szCs w:val="24"/>
                <w:lang w:eastAsia="en-US"/>
              </w:rPr>
            </w:pPr>
          </w:p>
        </w:tc>
      </w:tr>
      <w:tr w:rsidR="00683F0E" w:rsidRPr="008B6B94" w:rsidTr="00C63835">
        <w:trPr>
          <w:trHeight w:val="639"/>
        </w:trPr>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rPr>
                <w:rFonts w:asciiTheme="minorHAnsi" w:hAnsiTheme="minorHAnsi" w:cstheme="minorHAnsi"/>
                <w:sz w:val="22"/>
                <w:szCs w:val="22"/>
              </w:rPr>
            </w:pPr>
            <w:r>
              <w:rPr>
                <w:rFonts w:asciiTheme="minorHAnsi" w:hAnsiTheme="minorHAnsi" w:cstheme="minorHAnsi"/>
                <w:sz w:val="22"/>
                <w:szCs w:val="22"/>
              </w:rPr>
              <w:t xml:space="preserve">Απορριμματοφόρο όχημα </w:t>
            </w:r>
            <w:proofErr w:type="spellStart"/>
            <w:r>
              <w:rPr>
                <w:rFonts w:asciiTheme="minorHAnsi" w:hAnsiTheme="minorHAnsi" w:cstheme="minorHAnsi"/>
                <w:sz w:val="22"/>
                <w:szCs w:val="22"/>
              </w:rPr>
              <w:t>τ.</w:t>
            </w:r>
            <w:r w:rsidRPr="008B6B94">
              <w:rPr>
                <w:rFonts w:asciiTheme="minorHAnsi" w:hAnsiTheme="minorHAnsi" w:cstheme="minorHAnsi"/>
                <w:sz w:val="22"/>
                <w:szCs w:val="22"/>
              </w:rPr>
              <w:t>πρέσας</w:t>
            </w:r>
            <w:proofErr w:type="spellEnd"/>
            <w:r w:rsidRPr="008B6B94">
              <w:rPr>
                <w:rFonts w:asciiTheme="minorHAnsi" w:hAnsiTheme="minorHAnsi" w:cstheme="minorHAnsi"/>
                <w:sz w:val="22"/>
                <w:szCs w:val="22"/>
              </w:rPr>
              <w:t>, χωρητικότητας 1</w:t>
            </w:r>
            <w:r>
              <w:rPr>
                <w:rFonts w:asciiTheme="minorHAnsi" w:hAnsiTheme="minorHAnsi" w:cstheme="minorHAnsi"/>
                <w:sz w:val="22"/>
                <w:szCs w:val="22"/>
              </w:rPr>
              <w:t>2</w:t>
            </w:r>
            <w:r w:rsidRPr="008B6B94">
              <w:rPr>
                <w:rFonts w:asciiTheme="minorHAnsi" w:hAnsiTheme="minorHAnsi" w:cstheme="minorHAnsi"/>
                <w:sz w:val="22"/>
                <w:szCs w:val="22"/>
              </w:rPr>
              <w:t xml:space="preserve">m3   </w:t>
            </w: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sz w:val="22"/>
                <w:szCs w:val="22"/>
              </w:rPr>
            </w:pPr>
            <w:proofErr w:type="spellStart"/>
            <w:r w:rsidRPr="008B6B94">
              <w:rPr>
                <w:rFonts w:asciiTheme="minorHAnsi" w:hAnsiTheme="minorHAnsi" w:cstheme="minorHAnsi"/>
                <w:sz w:val="22"/>
                <w:szCs w:val="22"/>
              </w:rPr>
              <w:t>Τεμ</w:t>
            </w:r>
            <w:proofErr w:type="spellEnd"/>
            <w:r w:rsidRPr="008B6B94">
              <w:rPr>
                <w:rFonts w:asciiTheme="minorHAnsi" w:hAnsiTheme="minorHAnsi" w:cstheme="minorHAnsi"/>
                <w:sz w:val="22"/>
                <w:szCs w:val="22"/>
              </w:rPr>
              <w:t>.</w:t>
            </w: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sz w:val="22"/>
                <w:szCs w:val="22"/>
              </w:rPr>
            </w:pPr>
            <w:r w:rsidRPr="008B6B94">
              <w:rPr>
                <w:rFonts w:asciiTheme="minorHAnsi" w:hAnsiTheme="minorHAnsi" w:cstheme="minorHAnsi"/>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right"/>
              <w:rPr>
                <w:rFonts w:asciiTheme="minorHAnsi" w:hAnsiTheme="minorHAnsi" w:cstheme="minorHAnsi"/>
                <w:b/>
                <w:sz w:val="24"/>
                <w:szCs w:val="24"/>
                <w:lang w:eastAsia="en-US"/>
              </w:rPr>
            </w:pPr>
          </w:p>
        </w:tc>
      </w:tr>
      <w:tr w:rsidR="00683F0E" w:rsidRPr="008B6B94" w:rsidTr="00C63835">
        <w:trPr>
          <w:trHeight w:val="639"/>
        </w:trPr>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rPr>
                <w:rFonts w:asciiTheme="minorHAnsi" w:hAnsiTheme="minorHAnsi" w:cstheme="minorHAnsi"/>
                <w:sz w:val="22"/>
                <w:szCs w:val="22"/>
              </w:rPr>
            </w:pPr>
            <w:r>
              <w:rPr>
                <w:rFonts w:asciiTheme="minorHAnsi" w:hAnsiTheme="minorHAnsi" w:cstheme="minorHAnsi"/>
                <w:sz w:val="22"/>
                <w:szCs w:val="22"/>
              </w:rPr>
              <w:t xml:space="preserve">Απορριμματοφόρο όχημα </w:t>
            </w:r>
            <w:proofErr w:type="spellStart"/>
            <w:r>
              <w:rPr>
                <w:rFonts w:asciiTheme="minorHAnsi" w:hAnsiTheme="minorHAnsi" w:cstheme="minorHAnsi"/>
                <w:sz w:val="22"/>
                <w:szCs w:val="22"/>
              </w:rPr>
              <w:t>τ.</w:t>
            </w:r>
            <w:r w:rsidRPr="008B6B94">
              <w:rPr>
                <w:rFonts w:asciiTheme="minorHAnsi" w:hAnsiTheme="minorHAnsi" w:cstheme="minorHAnsi"/>
                <w:sz w:val="22"/>
                <w:szCs w:val="22"/>
              </w:rPr>
              <w:t>πρέσας</w:t>
            </w:r>
            <w:proofErr w:type="spellEnd"/>
            <w:r w:rsidRPr="008B6B94">
              <w:rPr>
                <w:rFonts w:asciiTheme="minorHAnsi" w:hAnsiTheme="minorHAnsi" w:cstheme="minorHAnsi"/>
                <w:sz w:val="22"/>
                <w:szCs w:val="22"/>
              </w:rPr>
              <w:t xml:space="preserve">, χωρητικότητας </w:t>
            </w:r>
            <w:r>
              <w:rPr>
                <w:rFonts w:asciiTheme="minorHAnsi" w:hAnsiTheme="minorHAnsi" w:cstheme="minorHAnsi"/>
                <w:sz w:val="22"/>
                <w:szCs w:val="22"/>
              </w:rPr>
              <w:t>16</w:t>
            </w:r>
            <w:r w:rsidRPr="008B6B94">
              <w:rPr>
                <w:rFonts w:asciiTheme="minorHAnsi" w:hAnsiTheme="minorHAnsi" w:cstheme="minorHAnsi"/>
                <w:sz w:val="22"/>
                <w:szCs w:val="22"/>
              </w:rPr>
              <w:t xml:space="preserve">m3   </w:t>
            </w: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sz w:val="22"/>
                <w:szCs w:val="22"/>
              </w:rPr>
            </w:pPr>
            <w:proofErr w:type="spellStart"/>
            <w:r w:rsidRPr="008B6B94">
              <w:rPr>
                <w:rFonts w:asciiTheme="minorHAnsi" w:hAnsiTheme="minorHAnsi" w:cstheme="minorHAnsi"/>
                <w:sz w:val="22"/>
                <w:szCs w:val="22"/>
              </w:rPr>
              <w:t>Τεμ</w:t>
            </w:r>
            <w:proofErr w:type="spellEnd"/>
            <w:r w:rsidRPr="008B6B94">
              <w:rPr>
                <w:rFonts w:asciiTheme="minorHAnsi" w:hAnsiTheme="minorHAnsi" w:cstheme="minorHAnsi"/>
                <w:sz w:val="22"/>
                <w:szCs w:val="22"/>
              </w:rPr>
              <w:t>.</w:t>
            </w: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sz w:val="22"/>
                <w:szCs w:val="22"/>
              </w:rPr>
            </w:pPr>
            <w:r w:rsidRPr="008B6B94">
              <w:rPr>
                <w:rFonts w:asciiTheme="minorHAnsi" w:hAnsiTheme="minorHAnsi" w:cstheme="minorHAnsi"/>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jc w:val="center"/>
              <w:rPr>
                <w:rFonts w:asciiTheme="minorHAnsi" w:hAnsiTheme="minorHAnsi" w:cstheme="minorHAnsi"/>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right"/>
              <w:rPr>
                <w:rFonts w:asciiTheme="minorHAnsi" w:hAnsiTheme="minorHAnsi" w:cstheme="minorHAnsi"/>
                <w:b/>
                <w:sz w:val="24"/>
                <w:szCs w:val="24"/>
                <w:lang w:eastAsia="en-US"/>
              </w:rPr>
            </w:pPr>
          </w:p>
        </w:tc>
      </w:tr>
      <w:tr w:rsidR="00683F0E" w:rsidRPr="008B6B94" w:rsidTr="00C63835">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2"/>
                <w:szCs w:val="22"/>
                <w:lang w:eastAsia="en-US"/>
              </w:rPr>
            </w:pP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2"/>
                <w:szCs w:val="22"/>
                <w:lang w:eastAsia="en-US"/>
              </w:rPr>
            </w:pP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rPr>
                <w:rFonts w:asciiTheme="minorHAnsi" w:hAnsiTheme="minorHAnsi" w:cstheme="minorHAnsi"/>
                <w:b/>
                <w:sz w:val="22"/>
                <w:szCs w:val="22"/>
                <w:lang w:eastAsia="en-US"/>
              </w:rPr>
            </w:pPr>
            <w:r w:rsidRPr="008B6B94">
              <w:rPr>
                <w:rFonts w:asciiTheme="minorHAnsi" w:hAnsiTheme="minorHAnsi" w:cstheme="minorHAnsi"/>
                <w:b/>
                <w:sz w:val="22"/>
                <w:szCs w:val="22"/>
              </w:rPr>
              <w:t>ΣΥΝΟΛΟ ΧΩΡΙΣ ΦΠΑ</w:t>
            </w: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right"/>
              <w:rPr>
                <w:rFonts w:asciiTheme="minorHAnsi" w:hAnsiTheme="minorHAnsi" w:cstheme="minorHAnsi"/>
                <w:b/>
                <w:sz w:val="24"/>
                <w:szCs w:val="24"/>
                <w:lang w:eastAsia="en-US"/>
              </w:rPr>
            </w:pPr>
          </w:p>
        </w:tc>
      </w:tr>
      <w:tr w:rsidR="00683F0E" w:rsidRPr="008B6B94" w:rsidTr="00C63835">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4"/>
                <w:szCs w:val="24"/>
                <w:lang w:eastAsia="en-US"/>
              </w:rPr>
            </w:pP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rPr>
                <w:rFonts w:asciiTheme="minorHAnsi" w:hAnsiTheme="minorHAnsi" w:cstheme="minorHAnsi"/>
                <w:b/>
                <w:sz w:val="22"/>
                <w:szCs w:val="22"/>
                <w:lang w:eastAsia="en-US"/>
              </w:rPr>
            </w:pPr>
            <w:r w:rsidRPr="008B6B94">
              <w:rPr>
                <w:rFonts w:asciiTheme="minorHAnsi" w:hAnsiTheme="minorHAnsi" w:cstheme="minorHAnsi"/>
                <w:b/>
                <w:sz w:val="22"/>
                <w:szCs w:val="22"/>
              </w:rPr>
              <w:t>ΦΠΑ 24%</w:t>
            </w: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right"/>
              <w:rPr>
                <w:rFonts w:asciiTheme="minorHAnsi" w:hAnsiTheme="minorHAnsi" w:cstheme="minorHAnsi"/>
                <w:b/>
                <w:sz w:val="24"/>
                <w:szCs w:val="24"/>
                <w:lang w:eastAsia="en-US"/>
              </w:rPr>
            </w:pPr>
          </w:p>
        </w:tc>
      </w:tr>
      <w:tr w:rsidR="00683F0E" w:rsidRPr="008B6B94" w:rsidTr="00C63835">
        <w:tc>
          <w:tcPr>
            <w:tcW w:w="3085"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4"/>
                <w:szCs w:val="24"/>
                <w:lang w:eastAsia="en-US"/>
              </w:rPr>
            </w:pPr>
          </w:p>
        </w:tc>
        <w:tc>
          <w:tcPr>
            <w:tcW w:w="1094"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both"/>
              <w:rPr>
                <w:rFonts w:asciiTheme="minorHAnsi" w:hAnsiTheme="minorHAnsi" w:cs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rPr>
                <w:rFonts w:asciiTheme="minorHAnsi" w:hAnsiTheme="minorHAnsi" w:cstheme="minorHAnsi"/>
                <w:b/>
                <w:sz w:val="22"/>
                <w:szCs w:val="22"/>
                <w:lang w:eastAsia="en-US"/>
              </w:rPr>
            </w:pPr>
            <w:r w:rsidRPr="008B6B94">
              <w:rPr>
                <w:rFonts w:asciiTheme="minorHAnsi" w:hAnsiTheme="minorHAnsi" w:cstheme="minorHAnsi"/>
                <w:b/>
                <w:sz w:val="22"/>
                <w:szCs w:val="22"/>
              </w:rPr>
              <w:t>ΣΥΝΟΛΙΚΗ ΔΑΠΑΝΗ</w:t>
            </w:r>
          </w:p>
        </w:tc>
        <w:tc>
          <w:tcPr>
            <w:tcW w:w="1701" w:type="dxa"/>
            <w:tcBorders>
              <w:top w:val="single" w:sz="4" w:space="0" w:color="auto"/>
              <w:left w:val="single" w:sz="4" w:space="0" w:color="auto"/>
              <w:bottom w:val="single" w:sz="4" w:space="0" w:color="auto"/>
              <w:right w:val="single" w:sz="4" w:space="0" w:color="auto"/>
            </w:tcBorders>
          </w:tcPr>
          <w:p w:rsidR="00683F0E" w:rsidRPr="008B6B94" w:rsidRDefault="00683F0E" w:rsidP="00C63835">
            <w:pPr>
              <w:spacing w:line="360" w:lineRule="auto"/>
              <w:contextualSpacing/>
              <w:jc w:val="right"/>
              <w:rPr>
                <w:rFonts w:asciiTheme="minorHAnsi" w:hAnsiTheme="minorHAnsi" w:cstheme="minorHAnsi"/>
                <w:b/>
                <w:sz w:val="24"/>
                <w:szCs w:val="24"/>
                <w:lang w:eastAsia="en-US"/>
              </w:rPr>
            </w:pPr>
          </w:p>
        </w:tc>
      </w:tr>
    </w:tbl>
    <w:p w:rsidR="00683F0E" w:rsidRDefault="00683F0E" w:rsidP="00683F0E">
      <w:pPr>
        <w:spacing w:line="360" w:lineRule="auto"/>
        <w:ind w:left="3600" w:firstLine="720"/>
        <w:contextualSpacing/>
        <w:jc w:val="both"/>
        <w:rPr>
          <w:rFonts w:asciiTheme="minorHAnsi" w:hAnsiTheme="minorHAnsi" w:cstheme="minorHAnsi"/>
          <w:sz w:val="24"/>
          <w:szCs w:val="24"/>
        </w:rPr>
      </w:pPr>
    </w:p>
    <w:p w:rsidR="00683F0E" w:rsidRPr="008B6B94" w:rsidRDefault="00683F0E" w:rsidP="00683F0E">
      <w:pPr>
        <w:spacing w:line="360" w:lineRule="auto"/>
        <w:ind w:left="3600" w:firstLine="720"/>
        <w:contextualSpacing/>
        <w:jc w:val="both"/>
        <w:rPr>
          <w:rFonts w:asciiTheme="minorHAnsi" w:hAnsiTheme="minorHAnsi" w:cstheme="minorHAnsi"/>
          <w:sz w:val="24"/>
          <w:szCs w:val="24"/>
          <w:lang w:val="en-US"/>
        </w:rPr>
      </w:pPr>
      <w:r w:rsidRPr="008B6B94">
        <w:rPr>
          <w:rFonts w:asciiTheme="minorHAnsi" w:hAnsiTheme="minorHAnsi" w:cstheme="minorHAnsi"/>
          <w:sz w:val="24"/>
          <w:szCs w:val="24"/>
        </w:rPr>
        <w:t xml:space="preserve">ΗΜΕΡΟΜΗΝΙΑ </w:t>
      </w:r>
      <w:r w:rsidRPr="008B6B94">
        <w:rPr>
          <w:rFonts w:asciiTheme="minorHAnsi" w:hAnsiTheme="minorHAnsi" w:cstheme="minorHAnsi"/>
          <w:sz w:val="24"/>
          <w:szCs w:val="24"/>
          <w:lang w:val="en-US"/>
        </w:rPr>
        <w:t>……………………………………………</w:t>
      </w:r>
    </w:p>
    <w:p w:rsidR="00683F0E" w:rsidRPr="008B6B94" w:rsidRDefault="00683F0E" w:rsidP="00683F0E">
      <w:pPr>
        <w:spacing w:line="360" w:lineRule="auto"/>
        <w:ind w:left="5760" w:firstLine="720"/>
        <w:contextualSpacing/>
        <w:jc w:val="both"/>
        <w:rPr>
          <w:rFonts w:asciiTheme="minorHAnsi" w:hAnsiTheme="minorHAnsi" w:cstheme="minorHAnsi"/>
          <w:b/>
          <w:sz w:val="24"/>
          <w:szCs w:val="24"/>
        </w:rPr>
      </w:pPr>
      <w:r w:rsidRPr="008B6B94">
        <w:rPr>
          <w:rFonts w:asciiTheme="minorHAnsi" w:hAnsiTheme="minorHAnsi" w:cstheme="minorHAnsi"/>
          <w:b/>
          <w:sz w:val="24"/>
          <w:szCs w:val="24"/>
        </w:rPr>
        <w:t>Ο ΠΡΟΣΦΕΡΩΝ</w:t>
      </w:r>
    </w:p>
    <w:p w:rsidR="00683F0E" w:rsidRPr="008B6B94" w:rsidRDefault="00683F0E" w:rsidP="00683F0E">
      <w:pPr>
        <w:widowControl w:val="0"/>
        <w:spacing w:before="120"/>
        <w:rPr>
          <w:rFonts w:asciiTheme="minorHAnsi" w:hAnsiTheme="minorHAnsi" w:cstheme="minorHAnsi"/>
          <w:caps/>
          <w:sz w:val="24"/>
          <w:szCs w:val="24"/>
        </w:rPr>
      </w:pPr>
    </w:p>
    <w:p w:rsidR="005179DC" w:rsidRDefault="005179DC"/>
    <w:sectPr w:rsidR="005179DC" w:rsidSect="002472AB">
      <w:pgSz w:w="11906" w:h="16838"/>
      <w:pgMar w:top="1440" w:right="849"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683F0E"/>
    <w:rsid w:val="005179DC"/>
    <w:rsid w:val="00683F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3F0E"/>
    <w:rPr>
      <w:rFonts w:ascii="Tahoma" w:hAnsi="Tahoma" w:cs="Tahoma"/>
      <w:sz w:val="16"/>
      <w:szCs w:val="16"/>
    </w:rPr>
  </w:style>
  <w:style w:type="character" w:customStyle="1" w:styleId="Char">
    <w:name w:val="Κείμενο πλαισίου Char"/>
    <w:basedOn w:val="a0"/>
    <w:link w:val="a3"/>
    <w:uiPriority w:val="99"/>
    <w:semiHidden/>
    <w:rsid w:val="00683F0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1581</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Athina</cp:lastModifiedBy>
  <cp:revision>1</cp:revision>
  <dcterms:created xsi:type="dcterms:W3CDTF">2021-09-20T08:28:00Z</dcterms:created>
  <dcterms:modified xsi:type="dcterms:W3CDTF">2021-09-20T08:29:00Z</dcterms:modified>
</cp:coreProperties>
</file>